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D" w:rsidRPr="00317C55" w:rsidRDefault="00400D4D" w:rsidP="00400D4D">
      <w:pPr>
        <w:adjustRightInd w:val="0"/>
        <w:snapToGrid w:val="0"/>
        <w:spacing w:line="360" w:lineRule="auto"/>
        <w:jc w:val="left"/>
        <w:rPr>
          <w:rFonts w:eastAsia="仿宋"/>
          <w:b/>
          <w:snapToGrid w:val="0"/>
          <w:kern w:val="0"/>
          <w:sz w:val="28"/>
          <w:szCs w:val="28"/>
        </w:rPr>
      </w:pPr>
      <w:r w:rsidRPr="000B1BD8">
        <w:rPr>
          <w:rFonts w:eastAsia="仿宋" w:hAnsi="仿宋"/>
          <w:snapToGrid w:val="0"/>
          <w:kern w:val="0"/>
          <w:sz w:val="28"/>
          <w:szCs w:val="28"/>
        </w:rPr>
        <w:t>附件：</w:t>
      </w:r>
      <w:r>
        <w:rPr>
          <w:rFonts w:eastAsia="仿宋" w:hAnsi="仿宋" w:hint="eastAsia"/>
          <w:b/>
          <w:snapToGrid w:val="0"/>
          <w:kern w:val="0"/>
          <w:sz w:val="28"/>
          <w:szCs w:val="28"/>
        </w:rPr>
        <w:t>会议</w:t>
      </w:r>
      <w:r w:rsidRPr="00317C55">
        <w:rPr>
          <w:rFonts w:eastAsia="仿宋" w:hAnsi="仿宋"/>
          <w:b/>
          <w:snapToGrid w:val="0"/>
          <w:kern w:val="0"/>
          <w:sz w:val="28"/>
          <w:szCs w:val="28"/>
        </w:rPr>
        <w:t>回执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985"/>
        <w:gridCol w:w="1140"/>
        <w:gridCol w:w="1985"/>
        <w:gridCol w:w="2542"/>
        <w:gridCol w:w="898"/>
        <w:gridCol w:w="1711"/>
        <w:gridCol w:w="1836"/>
        <w:gridCol w:w="1376"/>
      </w:tblGrid>
      <w:tr w:rsidR="00400D4D" w:rsidRPr="000B1BD8" w:rsidTr="00E4081A">
        <w:trPr>
          <w:trHeight w:val="316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473" w:type="dxa"/>
            <w:gridSpan w:val="8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407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2473" w:type="dxa"/>
            <w:gridSpan w:val="8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357"/>
          <w:jc w:val="center"/>
        </w:trPr>
        <w:tc>
          <w:tcPr>
            <w:tcW w:w="1896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5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42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Email</w:t>
            </w:r>
          </w:p>
        </w:tc>
        <w:tc>
          <w:tcPr>
            <w:tcW w:w="898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3547" w:type="dxa"/>
            <w:gridSpan w:val="2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1376" w:type="dxa"/>
            <w:vMerge w:val="restart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入住</w:t>
            </w:r>
          </w:p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时间</w:t>
            </w:r>
          </w:p>
        </w:tc>
      </w:tr>
      <w:tr w:rsidR="00400D4D" w:rsidRPr="000B1BD8" w:rsidTr="00E4081A">
        <w:trPr>
          <w:trHeight w:val="308"/>
          <w:jc w:val="center"/>
        </w:trPr>
        <w:tc>
          <w:tcPr>
            <w:tcW w:w="1896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单住</w:t>
            </w:r>
          </w:p>
        </w:tc>
        <w:tc>
          <w:tcPr>
            <w:tcW w:w="183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0B1BD8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合住</w:t>
            </w:r>
          </w:p>
        </w:tc>
        <w:tc>
          <w:tcPr>
            <w:tcW w:w="1376" w:type="dxa"/>
            <w:vMerge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467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□</w:t>
            </w:r>
          </w:p>
        </w:tc>
        <w:tc>
          <w:tcPr>
            <w:tcW w:w="1711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431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□</w:t>
            </w:r>
          </w:p>
        </w:tc>
        <w:tc>
          <w:tcPr>
            <w:tcW w:w="1711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409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□</w:t>
            </w:r>
          </w:p>
        </w:tc>
        <w:tc>
          <w:tcPr>
            <w:tcW w:w="1711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0B1BD8" w:rsidTr="00E4081A">
        <w:trPr>
          <w:trHeight w:val="409"/>
          <w:jc w:val="center"/>
        </w:trPr>
        <w:tc>
          <w:tcPr>
            <w:tcW w:w="189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开具增值税发票，请提供开票信息</w:t>
            </w:r>
          </w:p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○</w:t>
            </w: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增值税普通发票</w:t>
            </w:r>
          </w:p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ind w:firstLineChars="350" w:firstLine="840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○</w:t>
            </w:r>
            <w:r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增值税专用发票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363" w:type="dxa"/>
            <w:gridSpan w:val="5"/>
            <w:tcBorders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8363" w:type="dxa"/>
            <w:gridSpan w:val="5"/>
            <w:tcBorders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税务识别号</w:t>
            </w:r>
          </w:p>
        </w:tc>
        <w:tc>
          <w:tcPr>
            <w:tcW w:w="8363" w:type="dxa"/>
            <w:gridSpan w:val="5"/>
            <w:tcBorders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8363" w:type="dxa"/>
            <w:gridSpan w:val="5"/>
            <w:tcBorders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400D4D" w:rsidRPr="00BF53FB" w:rsidTr="00E4081A">
        <w:trPr>
          <w:trHeight w:val="454"/>
          <w:jc w:val="center"/>
        </w:trPr>
        <w:tc>
          <w:tcPr>
            <w:tcW w:w="402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center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jc w:val="left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  <w:r w:rsidRPr="00D51233">
              <w:rPr>
                <w:rFonts w:eastAsia="仿宋" w:hAnsi="仿宋" w:hint="eastAsia"/>
                <w:snapToGrid w:val="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0D4D" w:rsidRPr="00D51233" w:rsidRDefault="00400D4D" w:rsidP="00E4081A">
            <w:pPr>
              <w:adjustRightInd w:val="0"/>
              <w:snapToGrid w:val="0"/>
              <w:spacing w:line="276" w:lineRule="auto"/>
              <w:rPr>
                <w:rFonts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</w:tbl>
    <w:p w:rsidR="00400D4D" w:rsidRDefault="00400D4D" w:rsidP="00400D4D">
      <w:pPr>
        <w:adjustRightInd w:val="0"/>
        <w:snapToGrid w:val="0"/>
        <w:spacing w:line="276" w:lineRule="auto"/>
        <w:jc w:val="left"/>
        <w:rPr>
          <w:rFonts w:eastAsia="仿宋" w:hAnsi="仿宋" w:hint="eastAsia"/>
          <w:snapToGrid w:val="0"/>
          <w:kern w:val="0"/>
          <w:sz w:val="24"/>
          <w:szCs w:val="24"/>
        </w:rPr>
      </w:pPr>
      <w:r>
        <w:rPr>
          <w:rFonts w:eastAsia="仿宋" w:hAnsi="仿宋"/>
          <w:snapToGrid w:val="0"/>
          <w:kern w:val="0"/>
          <w:sz w:val="24"/>
          <w:szCs w:val="24"/>
        </w:rPr>
        <w:t>备注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：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1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、</w:t>
      </w:r>
      <w:r>
        <w:rPr>
          <w:rFonts w:eastAsia="仿宋" w:hAnsi="仿宋"/>
          <w:snapToGrid w:val="0"/>
          <w:kern w:val="0"/>
          <w:sz w:val="24"/>
          <w:szCs w:val="24"/>
        </w:rPr>
        <w:t>请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于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10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月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16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日前将“服务</w:t>
      </w:r>
      <w:r>
        <w:rPr>
          <w:rFonts w:eastAsia="仿宋" w:hAnsi="仿宋"/>
          <w:snapToGrid w:val="0"/>
          <w:kern w:val="0"/>
          <w:sz w:val="24"/>
          <w:szCs w:val="24"/>
        </w:rPr>
        <w:t>费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”</w:t>
      </w:r>
      <w:r w:rsidRPr="000B1BD8">
        <w:rPr>
          <w:rFonts w:eastAsia="仿宋" w:hAnsi="仿宋"/>
          <w:snapToGrid w:val="0"/>
          <w:kern w:val="0"/>
          <w:sz w:val="24"/>
          <w:szCs w:val="24"/>
        </w:rPr>
        <w:t>汇入</w:t>
      </w:r>
      <w:r>
        <w:rPr>
          <w:rFonts w:eastAsia="仿宋" w:hAnsi="仿宋" w:hint="eastAsia"/>
          <w:snapToGrid w:val="0"/>
          <w:kern w:val="0"/>
          <w:sz w:val="24"/>
          <w:szCs w:val="24"/>
        </w:rPr>
        <w:t>指定账号。现场缴费只收现金。</w:t>
      </w:r>
    </w:p>
    <w:p w:rsidR="00400D4D" w:rsidRPr="000B1BD8" w:rsidRDefault="00400D4D" w:rsidP="00400D4D">
      <w:pPr>
        <w:adjustRightInd w:val="0"/>
        <w:snapToGrid w:val="0"/>
        <w:spacing w:line="276" w:lineRule="auto"/>
        <w:ind w:firstLineChars="300" w:firstLine="720"/>
        <w:jc w:val="left"/>
        <w:rPr>
          <w:rFonts w:eastAsia="仿宋"/>
          <w:snapToGrid w:val="0"/>
          <w:kern w:val="0"/>
          <w:sz w:val="24"/>
          <w:szCs w:val="24"/>
        </w:rPr>
      </w:pPr>
      <w:r>
        <w:rPr>
          <w:rFonts w:eastAsia="仿宋" w:hint="eastAsia"/>
          <w:snapToGrid w:val="0"/>
          <w:kern w:val="0"/>
          <w:sz w:val="24"/>
          <w:szCs w:val="24"/>
        </w:rPr>
        <w:t>2</w:t>
      </w:r>
      <w:r w:rsidRPr="000B1BD8">
        <w:rPr>
          <w:rFonts w:eastAsia="仿宋"/>
          <w:snapToGrid w:val="0"/>
          <w:kern w:val="0"/>
          <w:sz w:val="24"/>
          <w:szCs w:val="24"/>
        </w:rPr>
        <w:t>、</w:t>
      </w:r>
      <w:r>
        <w:rPr>
          <w:rFonts w:eastAsia="仿宋" w:hint="eastAsia"/>
          <w:snapToGrid w:val="0"/>
          <w:kern w:val="0"/>
          <w:sz w:val="24"/>
          <w:szCs w:val="24"/>
        </w:rPr>
        <w:t>请</w:t>
      </w:r>
      <w:r w:rsidRPr="000B1BD8">
        <w:rPr>
          <w:rFonts w:eastAsia="仿宋"/>
          <w:snapToGrid w:val="0"/>
          <w:kern w:val="0"/>
          <w:sz w:val="24"/>
          <w:szCs w:val="24"/>
        </w:rPr>
        <w:t>于</w:t>
      </w:r>
      <w:r>
        <w:rPr>
          <w:rFonts w:eastAsia="仿宋" w:hint="eastAsia"/>
          <w:snapToGrid w:val="0"/>
          <w:kern w:val="0"/>
          <w:sz w:val="24"/>
          <w:szCs w:val="24"/>
        </w:rPr>
        <w:t>10</w:t>
      </w:r>
      <w:r w:rsidRPr="000B1BD8">
        <w:rPr>
          <w:rFonts w:eastAsia="仿宋"/>
          <w:snapToGrid w:val="0"/>
          <w:kern w:val="0"/>
          <w:sz w:val="24"/>
          <w:szCs w:val="24"/>
        </w:rPr>
        <w:t>月</w:t>
      </w:r>
      <w:r>
        <w:rPr>
          <w:rFonts w:eastAsia="仿宋" w:hint="eastAsia"/>
          <w:snapToGrid w:val="0"/>
          <w:kern w:val="0"/>
          <w:sz w:val="24"/>
          <w:szCs w:val="24"/>
        </w:rPr>
        <w:t>16</w:t>
      </w:r>
      <w:r w:rsidRPr="000B1BD8">
        <w:rPr>
          <w:rFonts w:eastAsia="仿宋"/>
          <w:snapToGrid w:val="0"/>
          <w:kern w:val="0"/>
          <w:sz w:val="24"/>
          <w:szCs w:val="24"/>
        </w:rPr>
        <w:t>日前将回执发送</w:t>
      </w:r>
      <w:r>
        <w:rPr>
          <w:rFonts w:eastAsia="仿宋" w:hint="eastAsia"/>
          <w:snapToGrid w:val="0"/>
          <w:kern w:val="0"/>
          <w:sz w:val="24"/>
          <w:szCs w:val="24"/>
        </w:rPr>
        <w:t>到</w:t>
      </w:r>
      <w:r>
        <w:rPr>
          <w:rFonts w:eastAsia="仿宋" w:hint="eastAsia"/>
          <w:snapToGrid w:val="0"/>
          <w:kern w:val="0"/>
          <w:sz w:val="28"/>
          <w:szCs w:val="28"/>
        </w:rPr>
        <w:t>cwta@vip.163.com</w:t>
      </w:r>
      <w:r>
        <w:rPr>
          <w:rFonts w:eastAsia="仿宋"/>
          <w:snapToGrid w:val="0"/>
          <w:kern w:val="0"/>
          <w:sz w:val="24"/>
          <w:szCs w:val="24"/>
        </w:rPr>
        <w:t>或传真</w:t>
      </w:r>
      <w:r w:rsidRPr="000B1BD8">
        <w:rPr>
          <w:rFonts w:eastAsia="仿宋"/>
          <w:snapToGrid w:val="0"/>
          <w:kern w:val="0"/>
          <w:sz w:val="24"/>
          <w:szCs w:val="24"/>
        </w:rPr>
        <w:t>010-85229493</w:t>
      </w:r>
      <w:r>
        <w:rPr>
          <w:rFonts w:eastAsia="仿宋"/>
          <w:snapToGrid w:val="0"/>
          <w:kern w:val="0"/>
          <w:sz w:val="24"/>
          <w:szCs w:val="24"/>
        </w:rPr>
        <w:t>至</w:t>
      </w:r>
      <w:r>
        <w:rPr>
          <w:rFonts w:eastAsia="仿宋" w:hint="eastAsia"/>
          <w:snapToGrid w:val="0"/>
          <w:kern w:val="0"/>
          <w:sz w:val="24"/>
          <w:szCs w:val="24"/>
        </w:rPr>
        <w:t>中毛协</w:t>
      </w:r>
      <w:r>
        <w:rPr>
          <w:rFonts w:eastAsia="仿宋"/>
          <w:snapToGrid w:val="0"/>
          <w:kern w:val="0"/>
          <w:sz w:val="24"/>
          <w:szCs w:val="24"/>
        </w:rPr>
        <w:t>秘书处</w:t>
      </w:r>
    </w:p>
    <w:p w:rsidR="00400D4D" w:rsidRPr="00344E98" w:rsidRDefault="00400D4D" w:rsidP="00400D4D">
      <w:pPr>
        <w:adjustRightInd w:val="0"/>
        <w:snapToGrid w:val="0"/>
        <w:spacing w:line="276" w:lineRule="auto"/>
        <w:ind w:firstLineChars="300" w:firstLine="720"/>
        <w:jc w:val="left"/>
        <w:rPr>
          <w:rFonts w:eastAsia="仿宋"/>
          <w:snapToGrid w:val="0"/>
          <w:kern w:val="0"/>
          <w:sz w:val="24"/>
          <w:szCs w:val="24"/>
        </w:rPr>
      </w:pPr>
      <w:r>
        <w:rPr>
          <w:rFonts w:eastAsia="仿宋" w:hint="eastAsia"/>
          <w:snapToGrid w:val="0"/>
          <w:kern w:val="0"/>
          <w:sz w:val="24"/>
          <w:szCs w:val="24"/>
        </w:rPr>
        <w:t>3</w:t>
      </w:r>
      <w:r w:rsidRPr="000B1BD8">
        <w:rPr>
          <w:rFonts w:eastAsia="仿宋"/>
          <w:snapToGrid w:val="0"/>
          <w:kern w:val="0"/>
          <w:sz w:val="24"/>
          <w:szCs w:val="24"/>
        </w:rPr>
        <w:t>、中毛协联系人：</w:t>
      </w:r>
      <w:r w:rsidRPr="00344E98">
        <w:rPr>
          <w:rFonts w:eastAsia="仿宋" w:hint="eastAsia"/>
          <w:snapToGrid w:val="0"/>
          <w:kern w:val="0"/>
          <w:sz w:val="24"/>
          <w:szCs w:val="24"/>
        </w:rPr>
        <w:t>王睿哲</w:t>
      </w:r>
      <w:r w:rsidRPr="00344E98">
        <w:rPr>
          <w:rFonts w:eastAsia="仿宋" w:hint="eastAsia"/>
          <w:snapToGrid w:val="0"/>
          <w:kern w:val="0"/>
          <w:sz w:val="24"/>
          <w:szCs w:val="24"/>
        </w:rPr>
        <w:t>13552897568</w:t>
      </w:r>
      <w:r>
        <w:rPr>
          <w:rFonts w:eastAsia="仿宋" w:hint="eastAsia"/>
          <w:snapToGrid w:val="0"/>
          <w:kern w:val="0"/>
          <w:sz w:val="24"/>
          <w:szCs w:val="24"/>
        </w:rPr>
        <w:t xml:space="preserve">     </w:t>
      </w:r>
      <w:r>
        <w:rPr>
          <w:rFonts w:eastAsia="仿宋" w:hint="eastAsia"/>
          <w:snapToGrid w:val="0"/>
          <w:kern w:val="0"/>
          <w:sz w:val="24"/>
          <w:szCs w:val="24"/>
        </w:rPr>
        <w:t>吴砚文</w:t>
      </w:r>
      <w:r>
        <w:rPr>
          <w:rFonts w:eastAsia="仿宋" w:hint="eastAsia"/>
          <w:snapToGrid w:val="0"/>
          <w:kern w:val="0"/>
          <w:sz w:val="24"/>
          <w:szCs w:val="24"/>
        </w:rPr>
        <w:t xml:space="preserve"> 13911694606</w:t>
      </w:r>
    </w:p>
    <w:p w:rsidR="00400D4D" w:rsidRPr="000B1BD8" w:rsidRDefault="00400D4D" w:rsidP="00400D4D">
      <w:pPr>
        <w:adjustRightInd w:val="0"/>
        <w:snapToGrid w:val="0"/>
        <w:spacing w:line="276" w:lineRule="auto"/>
        <w:ind w:firstLineChars="300" w:firstLine="720"/>
        <w:jc w:val="left"/>
        <w:rPr>
          <w:rFonts w:eastAsia="仿宋"/>
          <w:snapToGrid w:val="0"/>
          <w:kern w:val="0"/>
          <w:sz w:val="28"/>
          <w:szCs w:val="28"/>
        </w:rPr>
      </w:pPr>
      <w:r>
        <w:rPr>
          <w:rFonts w:eastAsia="仿宋" w:hint="eastAsia"/>
          <w:snapToGrid w:val="0"/>
          <w:kern w:val="0"/>
          <w:sz w:val="24"/>
          <w:szCs w:val="24"/>
        </w:rPr>
        <w:t>4</w:t>
      </w:r>
      <w:r>
        <w:rPr>
          <w:rFonts w:eastAsia="仿宋" w:hint="eastAsia"/>
          <w:snapToGrid w:val="0"/>
          <w:kern w:val="0"/>
          <w:sz w:val="24"/>
          <w:szCs w:val="24"/>
        </w:rPr>
        <w:t>、交通提示：建议乘高铁至南京南站，再乘地铁</w:t>
      </w:r>
      <w:r>
        <w:rPr>
          <w:rFonts w:eastAsia="仿宋" w:hint="eastAsia"/>
          <w:snapToGrid w:val="0"/>
          <w:kern w:val="0"/>
          <w:sz w:val="24"/>
          <w:szCs w:val="24"/>
        </w:rPr>
        <w:t>1</w:t>
      </w:r>
      <w:r>
        <w:rPr>
          <w:rFonts w:eastAsia="仿宋" w:hint="eastAsia"/>
          <w:snapToGrid w:val="0"/>
          <w:kern w:val="0"/>
          <w:sz w:val="24"/>
          <w:szCs w:val="24"/>
        </w:rPr>
        <w:t>号线至百家湖</w:t>
      </w:r>
      <w:r>
        <w:rPr>
          <w:rFonts w:eastAsia="仿宋" w:hint="eastAsia"/>
          <w:snapToGrid w:val="0"/>
          <w:kern w:val="0"/>
          <w:sz w:val="24"/>
          <w:szCs w:val="24"/>
        </w:rPr>
        <w:t>1A</w:t>
      </w:r>
      <w:r>
        <w:rPr>
          <w:rFonts w:eastAsia="仿宋" w:hint="eastAsia"/>
          <w:snapToGrid w:val="0"/>
          <w:kern w:val="0"/>
          <w:sz w:val="24"/>
          <w:szCs w:val="24"/>
        </w:rPr>
        <w:t>口出，步行</w:t>
      </w:r>
      <w:bookmarkStart w:id="0" w:name="_GoBack"/>
      <w:bookmarkEnd w:id="0"/>
      <w:r>
        <w:rPr>
          <w:rFonts w:eastAsia="仿宋" w:hint="eastAsia"/>
          <w:snapToGrid w:val="0"/>
          <w:kern w:val="0"/>
          <w:sz w:val="24"/>
          <w:szCs w:val="24"/>
        </w:rPr>
        <w:t>240</w:t>
      </w:r>
      <w:r>
        <w:rPr>
          <w:rFonts w:eastAsia="仿宋" w:hint="eastAsia"/>
          <w:snapToGrid w:val="0"/>
          <w:kern w:val="0"/>
          <w:sz w:val="24"/>
          <w:szCs w:val="24"/>
        </w:rPr>
        <w:t>米即到。全程用时大约</w:t>
      </w:r>
      <w:r>
        <w:rPr>
          <w:rFonts w:eastAsia="仿宋" w:hint="eastAsia"/>
          <w:snapToGrid w:val="0"/>
          <w:kern w:val="0"/>
          <w:sz w:val="24"/>
          <w:szCs w:val="24"/>
        </w:rPr>
        <w:t>30</w:t>
      </w:r>
      <w:r>
        <w:rPr>
          <w:rFonts w:eastAsia="仿宋" w:hint="eastAsia"/>
          <w:snapToGrid w:val="0"/>
          <w:kern w:val="0"/>
          <w:sz w:val="24"/>
          <w:szCs w:val="24"/>
        </w:rPr>
        <w:t>分钟。</w:t>
      </w:r>
    </w:p>
    <w:p w:rsidR="00B22F39" w:rsidRDefault="00B22F39">
      <w:pPr>
        <w:rPr>
          <w:rFonts w:hint="eastAsia"/>
        </w:rPr>
      </w:pPr>
    </w:p>
    <w:sectPr w:rsidR="00B22F39" w:rsidSect="00400D4D">
      <w:pgSz w:w="16840" w:h="11907" w:orient="landscape"/>
      <w:pgMar w:top="1559" w:right="1559" w:bottom="1559" w:left="1559" w:header="851" w:footer="85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D"/>
    <w:rsid w:val="00400D4D"/>
    <w:rsid w:val="00B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41782-7240-4857-A553-671A4B9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1036775206@qq.com</dc:creator>
  <cp:keywords/>
  <dc:description/>
  <cp:lastModifiedBy>1036775206@qq.com</cp:lastModifiedBy>
  <cp:revision>1</cp:revision>
  <dcterms:created xsi:type="dcterms:W3CDTF">2018-09-25T01:22:00Z</dcterms:created>
  <dcterms:modified xsi:type="dcterms:W3CDTF">2018-09-25T01:23:00Z</dcterms:modified>
</cp:coreProperties>
</file>